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B7C9" w14:textId="22939218" w:rsidR="00E96247" w:rsidRPr="00E96247" w:rsidRDefault="00E96247" w:rsidP="00E96247">
      <w:pPr>
        <w:widowControl/>
        <w:suppressAutoHyphens w:val="0"/>
        <w:autoSpaceDN/>
        <w:jc w:val="right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załącznik nr 1do zarządzenia</w:t>
      </w:r>
    </w:p>
    <w:p w14:paraId="4442768E" w14:textId="77777777" w:rsidR="00E96247" w:rsidRPr="00E96247" w:rsidRDefault="00E96247" w:rsidP="00E96247">
      <w:pPr>
        <w:widowControl/>
        <w:suppressAutoHyphens w:val="0"/>
        <w:autoSpaceDN/>
        <w:jc w:val="right"/>
        <w:rPr>
          <w:rFonts w:eastAsia="Times New Roman" w:cs="Times New Roman"/>
          <w:kern w:val="0"/>
          <w:lang w:val="pl-PL"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Wójta Gminy Dobre</w:t>
      </w:r>
    </w:p>
    <w:p w14:paraId="44CB0BF0" w14:textId="77777777" w:rsidR="00E96247" w:rsidRPr="00E96247" w:rsidRDefault="00E96247" w:rsidP="00E96247">
      <w:pPr>
        <w:widowControl/>
        <w:suppressAutoHyphens w:val="0"/>
        <w:autoSpaceDN/>
        <w:jc w:val="right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Nr 66 /2021 z dnia</w:t>
      </w:r>
    </w:p>
    <w:p w14:paraId="3C95D4AC" w14:textId="77777777" w:rsidR="00E96247" w:rsidRPr="00E96247" w:rsidRDefault="00E96247" w:rsidP="00E96247">
      <w:pPr>
        <w:widowControl/>
        <w:suppressAutoHyphens w:val="0"/>
        <w:autoSpaceDN/>
        <w:jc w:val="right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25 października 2021 roku</w:t>
      </w:r>
    </w:p>
    <w:p w14:paraId="5B0CA632" w14:textId="77777777" w:rsidR="00E96247" w:rsidRPr="00E96247" w:rsidRDefault="00E96247" w:rsidP="00E96247">
      <w:pPr>
        <w:widowControl/>
        <w:suppressAutoHyphens w:val="0"/>
        <w:autoSpaceDN/>
        <w:jc w:val="center"/>
        <w:rPr>
          <w:rFonts w:eastAsia="Times New Roman" w:cs="Times New Roman"/>
          <w:kern w:val="0"/>
          <w:lang w:val="pl-PL" w:eastAsia="pl-PL" w:bidi="ar-SA"/>
        </w:rPr>
      </w:pPr>
    </w:p>
    <w:p w14:paraId="0F50B298" w14:textId="77777777" w:rsidR="00E96247" w:rsidRPr="00E96247" w:rsidRDefault="00E96247" w:rsidP="00E96247">
      <w:pPr>
        <w:widowControl/>
        <w:suppressAutoHyphens w:val="0"/>
        <w:autoSpaceDN/>
        <w:spacing w:before="100" w:beforeAutospacing="1"/>
        <w:jc w:val="center"/>
        <w:rPr>
          <w:rFonts w:eastAsia="Times New Roman" w:cs="Times New Roman"/>
          <w:kern w:val="0"/>
          <w:lang w:val="pl-PL" w:eastAsia="pl-PL" w:bidi="ar-SA"/>
        </w:rPr>
      </w:pPr>
      <w:r w:rsidRPr="00E96247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>WYKAZ</w:t>
      </w:r>
    </w:p>
    <w:p w14:paraId="25E0304F" w14:textId="77777777" w:rsidR="00E96247" w:rsidRPr="00E96247" w:rsidRDefault="00E96247" w:rsidP="00E96247">
      <w:pPr>
        <w:widowControl/>
        <w:suppressAutoHyphens w:val="0"/>
        <w:autoSpaceDN/>
        <w:spacing w:before="100" w:beforeAutospacing="1"/>
        <w:jc w:val="center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>nieruchomości przeznaczonej do sprzedaży w drodze bezprzetargowej, stanowiącej własność Gminy Dobre:</w:t>
      </w: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E96247" w:rsidRPr="00E96247" w14:paraId="5DB84836" w14:textId="77777777" w:rsidTr="00E96247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58E3B0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Adres nieruchomości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239281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Czarnogłów gmina Dobre</w:t>
            </w:r>
          </w:p>
        </w:tc>
      </w:tr>
      <w:tr w:rsidR="00E96247" w:rsidRPr="00E96247" w14:paraId="2AA20E2D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B7284C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Oznaczenie nieruchomości wg księgi wieczystej oraz wg danych ewidencji gruntów</w:t>
            </w:r>
          </w:p>
          <w:p w14:paraId="6A919591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E23D117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działka ew. 441`</w:t>
            </w:r>
          </w:p>
          <w:p w14:paraId="6F194209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Obręb: 0005 Czarnogłów</w:t>
            </w:r>
          </w:p>
          <w:p w14:paraId="370735A7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SI1M/00120269/5</w:t>
            </w:r>
          </w:p>
        </w:tc>
      </w:tr>
      <w:tr w:rsidR="00E96247" w:rsidRPr="00E96247" w14:paraId="1D53EAA2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06AB44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Powierzchnia nieruchomości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8E51E27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Działka nr 441 – 0,5900 ha</w:t>
            </w:r>
          </w:p>
          <w:p w14:paraId="38C29ED4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</w:p>
        </w:tc>
      </w:tr>
      <w:tr w:rsidR="00E96247" w:rsidRPr="00E96247" w14:paraId="4EC7C4E9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5D047F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Opis nieruchomości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6824618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Działka nr 441 stanowi grunty RVI-0,05, Lzr-RIVa-0,20, Lzr-RIVb-0,06, PsVI-0,13, Lzr-PsVI-0,09, LsV-0,06. </w:t>
            </w:r>
            <w:proofErr w:type="spellStart"/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Poosuada</w:t>
            </w:r>
            <w:proofErr w:type="spellEnd"/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kształt nieregularny, położona w sąsiedztwie </w:t>
            </w:r>
            <w:proofErr w:type="spellStart"/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lasó</w:t>
            </w:r>
            <w:proofErr w:type="spellEnd"/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, gruntów ornych, z daleka od zabudowy. Na części działki o powierzchni 0,06ha występuje drzewostan: 50% sosna, 50% brzoza, wiek średni – 40 lat, współczynnik zadrzewienia 0,4. Na działce znajdują się pozostałości fundamentów po byłej zabudowie zagrodowej, pozostała część działki zakrzaczona. Działka nie posiada dostępu do drogi publicznej. </w:t>
            </w:r>
          </w:p>
        </w:tc>
      </w:tr>
      <w:tr w:rsidR="00E96247" w:rsidRPr="00E96247" w14:paraId="1061BB93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D9EF57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Przeznaczenie nieruchomości w planie zagospodarowania przestrzennego i sposób jej zagospodarowania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3BFCE80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Dla przedmiotowej działki gmina nie posiada aktualnego planu zagospodarowania przestrzennego, a wg zapisów studium uwarunkowań i kierunków zagospodarowania przestrzennego działka ta przeznaczona jest pod tereny łąk i pastwisk.</w:t>
            </w:r>
          </w:p>
        </w:tc>
      </w:tr>
      <w:tr w:rsidR="00E96247" w:rsidRPr="00E96247" w14:paraId="792E2D36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65BD4A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Cena nieruchomości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A1B6CEB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17.700,00 zł</w:t>
            </w:r>
          </w:p>
        </w:tc>
      </w:tr>
      <w:tr w:rsidR="00E96247" w:rsidRPr="00E96247" w14:paraId="0BA20706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897982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Forma sprzedaży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4076B08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bezprzetargowa</w:t>
            </w:r>
          </w:p>
        </w:tc>
      </w:tr>
      <w:tr w:rsidR="00E96247" w:rsidRPr="00E96247" w14:paraId="03731824" w14:textId="77777777" w:rsidTr="00E96247">
        <w:trPr>
          <w:tblCellSpacing w:w="0" w:type="dxa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F420FB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Informacja o przeznaczeniu do sprzedaży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DA2390A" w14:textId="77777777" w:rsidR="00E96247" w:rsidRPr="00E96247" w:rsidRDefault="00E96247" w:rsidP="00E96247">
            <w:pPr>
              <w:widowControl/>
              <w:suppressAutoHyphens w:val="0"/>
              <w:autoSpaceDN/>
              <w:spacing w:before="100" w:beforeAutospacing="1" w:after="119"/>
              <w:rPr>
                <w:rFonts w:eastAsia="Times New Roman" w:cs="Times New Roman"/>
                <w:kern w:val="0"/>
                <w:lang w:val="pl-PL" w:eastAsia="pl-PL" w:bidi="ar-SA"/>
              </w:rPr>
            </w:pPr>
            <w:r w:rsidRPr="00E96247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Uchwała Rady Gminy Dobre Nr XVII/200/21 z dnia 19 maja 2021 roku.</w:t>
            </w:r>
          </w:p>
        </w:tc>
      </w:tr>
    </w:tbl>
    <w:p w14:paraId="76C814D2" w14:textId="1DCA55D4" w:rsidR="00E96247" w:rsidRPr="00E96247" w:rsidRDefault="00E96247" w:rsidP="00E96247">
      <w:pPr>
        <w:widowControl/>
        <w:suppressAutoHyphens w:val="0"/>
        <w:autoSpaceDN/>
        <w:spacing w:before="100" w:beforeAutospacing="1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 xml:space="preserve">Niniejszy wykaz zostaje wywieszony na tablicy ogłoszeń w Urzędzie Gminy Dobre, ul. Kościuszki 1, 05-307 Dobre oraz w miejscowości w której położona jest w/w nieruchomość, jak również na stronie internetowej pod adresem: </w:t>
      </w:r>
      <w:hyperlink r:id="rId4" w:tgtFrame="_top" w:history="1">
        <w:r w:rsidRPr="00E96247">
          <w:rPr>
            <w:rFonts w:eastAsia="Times New Roman" w:cs="Times New Roman"/>
            <w:color w:val="000080"/>
            <w:kern w:val="0"/>
            <w:sz w:val="22"/>
            <w:szCs w:val="22"/>
            <w:u w:val="single"/>
            <w:lang w:val="pl-PL" w:eastAsia="pl-PL" w:bidi="ar-SA"/>
          </w:rPr>
          <w:t>www.gminadobre.pl</w:t>
        </w:r>
      </w:hyperlink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 xml:space="preserve"> na okres 21 dni, od dnia 27 października 2021 roku.</w:t>
      </w:r>
      <w:r>
        <w:rPr>
          <w:rFonts w:eastAsia="Times New Roman" w:cs="Times New Roman"/>
          <w:kern w:val="0"/>
          <w:sz w:val="22"/>
          <w:szCs w:val="22"/>
          <w:lang w:val="pl-PL" w:eastAsia="pl-PL" w:bidi="ar-SA"/>
        </w:rPr>
        <w:t xml:space="preserve"> </w:t>
      </w: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Zg</w:t>
      </w:r>
      <w:r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o</w:t>
      </w: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dnie z art. 35 ust. 2 pkt 12 ustawy z dnia 21 sierpnia 1997 roku o gospodarce nieruchomościami (Dz.U. z 2021 r. poz. 234 ze zm.) termin złożenia wniosków przez osoby którym przysługuje prawo pierwszeństwa w nabywaniu nieruchomości na podstawie art. 34 cytowanej powyżej ustawy, nie może być krótszy niż 6 tygodni od daty wywieszenia wykazu tj. od dnia 09 grudnia 2021r.</w:t>
      </w:r>
      <w:r>
        <w:rPr>
          <w:rFonts w:eastAsia="Times New Roman" w:cs="Times New Roman"/>
          <w:kern w:val="0"/>
          <w:sz w:val="22"/>
          <w:szCs w:val="22"/>
          <w:lang w:val="pl-PL" w:eastAsia="pl-PL" w:bidi="ar-SA"/>
        </w:rPr>
        <w:t xml:space="preserve">                                  </w:t>
      </w: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Po tym terminie zostanie sporządzony protokół uzgodnień i akt notarialny.</w:t>
      </w:r>
    </w:p>
    <w:p w14:paraId="74D3C1BC" w14:textId="77777777" w:rsidR="00E96247" w:rsidRPr="00E96247" w:rsidRDefault="00E96247" w:rsidP="00E96247">
      <w:pPr>
        <w:widowControl/>
        <w:suppressAutoHyphens w:val="0"/>
        <w:autoSpaceDN/>
        <w:spacing w:before="100" w:beforeAutospacing="1"/>
        <w:rPr>
          <w:rFonts w:eastAsia="Times New Roman" w:cs="Times New Roman"/>
          <w:kern w:val="0"/>
          <w:lang w:eastAsia="pl-PL" w:bidi="ar-SA"/>
        </w:rPr>
      </w:pPr>
      <w:r w:rsidRPr="00E96247">
        <w:rPr>
          <w:rFonts w:eastAsia="Times New Roman" w:cs="Times New Roman"/>
          <w:kern w:val="0"/>
          <w:sz w:val="22"/>
          <w:szCs w:val="22"/>
          <w:lang w:val="pl-PL" w:eastAsia="pl-PL" w:bidi="ar-SA"/>
        </w:rPr>
        <w:t>Bliższe informacje można uzyskać w Urzędzie Gminy Dobre, pokój nr 8 lub pod nr 25 7571190 w. 27</w:t>
      </w:r>
    </w:p>
    <w:p w14:paraId="7ABC3677" w14:textId="77777777" w:rsidR="00E96247" w:rsidRPr="00E96247" w:rsidRDefault="00E96247" w:rsidP="00E96247">
      <w:pPr>
        <w:widowControl/>
        <w:suppressAutoHyphens w:val="0"/>
        <w:autoSpaceDN/>
        <w:spacing w:before="100" w:beforeAutospacing="1"/>
        <w:rPr>
          <w:rFonts w:eastAsia="Times New Roman" w:cs="Times New Roman"/>
          <w:kern w:val="0"/>
          <w:lang w:val="pl-PL" w:eastAsia="pl-PL" w:bidi="ar-SA"/>
        </w:rPr>
      </w:pPr>
    </w:p>
    <w:p w14:paraId="21826619" w14:textId="77777777" w:rsidR="00E96247" w:rsidRPr="00E96247" w:rsidRDefault="00E96247" w:rsidP="00E96247">
      <w:pPr>
        <w:widowControl/>
        <w:suppressAutoHyphens w:val="0"/>
        <w:autoSpaceDN/>
        <w:spacing w:before="100" w:beforeAutospacing="1"/>
        <w:rPr>
          <w:rFonts w:eastAsia="Times New Roman" w:cs="Times New Roman"/>
          <w:kern w:val="0"/>
          <w:lang w:val="pl-PL" w:eastAsia="pl-PL" w:bidi="ar-SA"/>
        </w:rPr>
      </w:pPr>
    </w:p>
    <w:p w14:paraId="7E2150C1" w14:textId="77777777" w:rsidR="0050400C" w:rsidRDefault="0050400C" w:rsidP="0050400C">
      <w:pPr>
        <w:pStyle w:val="Standard"/>
        <w:rPr>
          <w:b/>
        </w:rPr>
      </w:pPr>
    </w:p>
    <w:sectPr w:rsidR="0050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6C"/>
    <w:rsid w:val="003C781F"/>
    <w:rsid w:val="0050400C"/>
    <w:rsid w:val="005D206C"/>
    <w:rsid w:val="00A506A3"/>
    <w:rsid w:val="00AB613E"/>
    <w:rsid w:val="00E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1C50"/>
  <w15:chartTrackingRefBased/>
  <w15:docId w15:val="{226DDDB9-736B-4DA2-9278-3103082F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0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400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0400C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504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dobre.bip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7</cp:revision>
  <dcterms:created xsi:type="dcterms:W3CDTF">2021-03-03T15:01:00Z</dcterms:created>
  <dcterms:modified xsi:type="dcterms:W3CDTF">2021-10-27T07:30:00Z</dcterms:modified>
</cp:coreProperties>
</file>