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66FDB" w14:textId="4756C1C5" w:rsidR="00A00FF4" w:rsidRPr="00A00FF4" w:rsidRDefault="00A00FF4" w:rsidP="00A00FF4">
      <w:pPr>
        <w:tabs>
          <w:tab w:val="left" w:pos="8175"/>
        </w:tabs>
        <w:jc w:val="right"/>
        <w:rPr>
          <w:lang w:val="pl-PL"/>
        </w:rPr>
      </w:pPr>
      <w:bookmarkStart w:id="0" w:name="_Hlk57015337"/>
      <w:r>
        <w:rPr>
          <w:sz w:val="22"/>
          <w:szCs w:val="22"/>
          <w:lang w:val="pl-PL"/>
        </w:rPr>
        <w:t>załączni</w:t>
      </w:r>
      <w:r w:rsidRPr="00A00FF4">
        <w:rPr>
          <w:sz w:val="22"/>
          <w:szCs w:val="22"/>
          <w:lang w:val="pl-PL"/>
        </w:rPr>
        <w:t>k nr 1</w:t>
      </w:r>
    </w:p>
    <w:p w14:paraId="691DD410" w14:textId="19174625" w:rsidR="00A00FF4" w:rsidRPr="00A00FF4" w:rsidRDefault="00A00FF4" w:rsidP="00A00FF4">
      <w:pPr>
        <w:jc w:val="center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do zarządzenia</w:t>
      </w:r>
    </w:p>
    <w:p w14:paraId="385D49CC" w14:textId="77777777" w:rsidR="00A00FF4" w:rsidRPr="00A00FF4" w:rsidRDefault="00A00FF4" w:rsidP="00A00FF4">
      <w:pPr>
        <w:jc w:val="right"/>
        <w:rPr>
          <w:sz w:val="22"/>
          <w:szCs w:val="22"/>
          <w:lang w:val="pl-PL"/>
        </w:rPr>
      </w:pPr>
      <w:r w:rsidRPr="00A00FF4">
        <w:rPr>
          <w:sz w:val="22"/>
          <w:szCs w:val="22"/>
          <w:lang w:val="pl-PL"/>
        </w:rPr>
        <w:t>Wójta Gminy Dobre</w:t>
      </w:r>
    </w:p>
    <w:p w14:paraId="6DE4F032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>Nr  29 /2021 z dnia</w:t>
      </w:r>
    </w:p>
    <w:p w14:paraId="02DFAD3F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31 marca 2021 roku</w:t>
      </w:r>
    </w:p>
    <w:p w14:paraId="5A05FFC2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</w:p>
    <w:p w14:paraId="3331A652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  <w:r w:rsidRPr="00A00FF4">
        <w:rPr>
          <w:b/>
          <w:bCs/>
          <w:sz w:val="22"/>
          <w:szCs w:val="22"/>
          <w:lang w:val="pl-PL"/>
        </w:rPr>
        <w:t>WYKAZ</w:t>
      </w:r>
    </w:p>
    <w:p w14:paraId="12C67767" w14:textId="77777777" w:rsidR="00A00FF4" w:rsidRPr="00A00FF4" w:rsidRDefault="00A00FF4" w:rsidP="00A00FF4">
      <w:pPr>
        <w:jc w:val="center"/>
        <w:rPr>
          <w:lang w:val="pl-PL"/>
        </w:rPr>
      </w:pPr>
      <w:r w:rsidRPr="00A00FF4">
        <w:rPr>
          <w:b/>
          <w:bCs/>
          <w:sz w:val="22"/>
          <w:szCs w:val="22"/>
          <w:lang w:val="pl-PL"/>
        </w:rPr>
        <w:t>nieruchomości przeznaczonej do sprzedaży w drodze przetargu ustnego nieograniczonego, stanowiącej własność Gminy Dobre</w:t>
      </w:r>
      <w:r w:rsidRPr="00A00FF4">
        <w:rPr>
          <w:rFonts w:eastAsia="Courier New" w:cs="Courier New"/>
          <w:b/>
          <w:bCs/>
          <w:sz w:val="22"/>
          <w:szCs w:val="22"/>
          <w:lang w:val="pl-PL"/>
        </w:rPr>
        <w:t>:</w:t>
      </w:r>
    </w:p>
    <w:p w14:paraId="62DF5533" w14:textId="77777777" w:rsidR="00A00FF4" w:rsidRPr="00A00FF4" w:rsidRDefault="00A00FF4" w:rsidP="00A00FF4">
      <w:pPr>
        <w:jc w:val="center"/>
        <w:rPr>
          <w:rFonts w:eastAsia="Courier New" w:cs="Courier New"/>
          <w:b/>
          <w:bCs/>
          <w:sz w:val="22"/>
          <w:szCs w:val="22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896"/>
      </w:tblGrid>
      <w:tr w:rsidR="00A00FF4" w:rsidRPr="00A00FF4" w14:paraId="670FA18D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47ADE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Adres nieruchomości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A5B5B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 Makówiec Duży gmina Dobre</w:t>
            </w:r>
          </w:p>
        </w:tc>
      </w:tr>
      <w:tr w:rsidR="00A00FF4" w:rsidRPr="00A00FF4" w14:paraId="46ED7E58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582DA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Oznaczenie nieruchomości wg danych ewidencji gruntów</w:t>
            </w:r>
          </w:p>
          <w:p w14:paraId="1769BCDD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F31B1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Obręb: 0016 Makówiec Duży</w:t>
            </w:r>
          </w:p>
          <w:p w14:paraId="00A2311D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nr ew.  250</w:t>
            </w:r>
          </w:p>
          <w:p w14:paraId="6942E8E5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proofErr w:type="spellStart"/>
            <w:r w:rsidRPr="00A00FF4">
              <w:rPr>
                <w:lang w:val="pl-PL"/>
              </w:rPr>
              <w:t>Kw</w:t>
            </w:r>
            <w:proofErr w:type="spellEnd"/>
            <w:r w:rsidRPr="00A00FF4">
              <w:rPr>
                <w:lang w:val="pl-PL"/>
              </w:rPr>
              <w:t xml:space="preserve"> SI1M/00013146/4</w:t>
            </w:r>
          </w:p>
        </w:tc>
      </w:tr>
      <w:tr w:rsidR="00A00FF4" w:rsidRPr="00A00FF4" w14:paraId="445F52A5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4E384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Powierzchnia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907DB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250  – 0,6700 ha</w:t>
            </w:r>
          </w:p>
        </w:tc>
      </w:tr>
      <w:tr w:rsidR="00A00FF4" w:rsidRPr="00A00FF4" w14:paraId="07FD180A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267F9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Opis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B81BD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posiada kształt prostokąta, wąska niezabudowana, położona w sąsiedztwie gruntów ornych, w pobliżu lasu, nieczynnego wyrobiska kruszywa. Dojazd do działki drogą gruntową.  Działka stanowi grunty orne RIVa-0,12ha, RIVb-0,1400ha, RV-0,26ha, RVI-0,15ha)</w:t>
            </w:r>
          </w:p>
        </w:tc>
      </w:tr>
      <w:tr w:rsidR="00A00FF4" w:rsidRPr="00A00FF4" w14:paraId="01DF3271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FEC16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Przeznaczenie nieruchomości w planie zagospodarowania przestrzennego i sposób jej zagospodarowania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C12A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Dla przedmiotowej działki gmina nie posiada aktualnego planu zagospodarowania przestrzennego, a wg zapisów studium uwarunkowań i kierunków zagospodarowania przestrzennego działka przeznaczona jest pod  tereny rolne.</w:t>
            </w:r>
          </w:p>
        </w:tc>
      </w:tr>
      <w:tr w:rsidR="00A00FF4" w:rsidRPr="00A00FF4" w14:paraId="3CF3F849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EC5C8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Cena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6745B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13.000,00 złotych </w:t>
            </w:r>
          </w:p>
          <w:p w14:paraId="407AAAB7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Dostawa zwolniona z opodatkowania podatkiem od towarów i usług.</w:t>
            </w:r>
          </w:p>
        </w:tc>
      </w:tr>
      <w:tr w:rsidR="00A00FF4" w:rsidRPr="00A00FF4" w14:paraId="1F3C69E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8DF22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Zapłata ceny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51AA7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Opłata jednorazowa, nie później niż do dnia zawarcia umowy przenoszącej własność nieruchomości.</w:t>
            </w:r>
          </w:p>
        </w:tc>
      </w:tr>
      <w:tr w:rsidR="00A00FF4" w:rsidRPr="00A00FF4" w14:paraId="1F3E9172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6EE9F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Forma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D3CB3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Przetarg ustny nieograniczony</w:t>
            </w:r>
          </w:p>
        </w:tc>
      </w:tr>
      <w:tr w:rsidR="00A00FF4" w:rsidRPr="00A00FF4" w14:paraId="0193CA7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E83E7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Informacja o przeznaczeniu do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0551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Uchwała Rady Gminy Dobre Nr XI/127/20 z dnia 25 czerwca 2020 roku.</w:t>
            </w:r>
          </w:p>
        </w:tc>
      </w:tr>
    </w:tbl>
    <w:p w14:paraId="1DCA3EF9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72DE9BD7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 xml:space="preserve">Niniejszy wykaz zostaje wywieszony na tablicy ogłoszeń w Urzędzie Gminy Dobre, ul. Kościuszki 1, 05-307 Dobre oraz w miejscowości w której położona jest w/w nieruchomość, jak również na stronie internetowej pod adresem: </w:t>
      </w:r>
      <w:hyperlink r:id="rId4" w:history="1">
        <w:r w:rsidRPr="00A00FF4">
          <w:rPr>
            <w:sz w:val="22"/>
            <w:szCs w:val="22"/>
            <w:lang w:val="pl-PL"/>
          </w:rPr>
          <w:t>www.gminadobre.pl</w:t>
        </w:r>
      </w:hyperlink>
      <w:r w:rsidRPr="00A00FF4">
        <w:rPr>
          <w:sz w:val="22"/>
          <w:szCs w:val="22"/>
          <w:lang w:val="pl-PL"/>
        </w:rPr>
        <w:t xml:space="preserve"> na okres 21 dni, od dnia 02 kwietnia 2021 roku.</w:t>
      </w:r>
    </w:p>
    <w:p w14:paraId="610D7416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Zgodnie z art. 35 ust. 2 pkt 12 ustawy z dnia 21 sierpnia o gospodarce nieruchomościami (Dz.U. z 2020 r.  Poz. 1990 ze zm.) termin złożenia wniosków przez osoby którym przysługuje prawo pierwszeństwa w nabywaniu nieruchomości na podstawie art. 34 cytowanej powyżej ustawy, nie może być krótszy niż 6 tygodni od daty wywieszenia wykazu i upływa w dniu 17 maja  2021 roku.</w:t>
      </w:r>
    </w:p>
    <w:p w14:paraId="5C2B64A7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Po tym terminie zostanie ogłoszony przetarg na zbycie nieruchomości.</w:t>
      </w:r>
    </w:p>
    <w:p w14:paraId="07C153C1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Bliższe informacje można uzyskać w Urzędzie Gminy Dobre, pokój nr 8 lub pod nr 25 7571190 w. 27</w:t>
      </w:r>
    </w:p>
    <w:p w14:paraId="1EB6DAF9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67FB3D59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2C6D76B2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7E6F4BB3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bookmarkEnd w:id="0"/>
    <w:p w14:paraId="0EB80558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44B1C96D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738926DF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6FA535C4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300C8AAD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6C30ED08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2C02321C" w14:textId="77777777" w:rsidR="00A00FF4" w:rsidRPr="00A00FF4" w:rsidRDefault="00A00FF4" w:rsidP="00A00FF4">
      <w:pPr>
        <w:tabs>
          <w:tab w:val="left" w:pos="8175"/>
        </w:tabs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ab/>
        <w:t xml:space="preserve">   załącznik nr 2</w:t>
      </w:r>
    </w:p>
    <w:p w14:paraId="6B492CB8" w14:textId="32330F85" w:rsidR="00A00FF4" w:rsidRPr="00A00FF4" w:rsidRDefault="00A00FF4" w:rsidP="00A00FF4">
      <w:pPr>
        <w:jc w:val="center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do zarządzenia</w:t>
      </w:r>
    </w:p>
    <w:p w14:paraId="714572CC" w14:textId="77777777" w:rsidR="00A00FF4" w:rsidRPr="00A00FF4" w:rsidRDefault="00A00FF4" w:rsidP="00A00FF4">
      <w:pPr>
        <w:jc w:val="right"/>
        <w:rPr>
          <w:sz w:val="22"/>
          <w:szCs w:val="22"/>
          <w:lang w:val="pl-PL"/>
        </w:rPr>
      </w:pPr>
      <w:r w:rsidRPr="00A00FF4">
        <w:rPr>
          <w:sz w:val="22"/>
          <w:szCs w:val="22"/>
          <w:lang w:val="pl-PL"/>
        </w:rPr>
        <w:t>Wójta Gminy Dobre</w:t>
      </w:r>
    </w:p>
    <w:p w14:paraId="1051E1F1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>Nr  29 /2021 z dnia</w:t>
      </w:r>
    </w:p>
    <w:p w14:paraId="30558855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31 marca 2021 roku</w:t>
      </w:r>
    </w:p>
    <w:p w14:paraId="5C5BFE0B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</w:p>
    <w:p w14:paraId="502DCBAE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  <w:r w:rsidRPr="00A00FF4">
        <w:rPr>
          <w:b/>
          <w:bCs/>
          <w:sz w:val="22"/>
          <w:szCs w:val="22"/>
          <w:lang w:val="pl-PL"/>
        </w:rPr>
        <w:t>WYKAZ</w:t>
      </w:r>
    </w:p>
    <w:p w14:paraId="07EBAA55" w14:textId="77777777" w:rsidR="00A00FF4" w:rsidRPr="00A00FF4" w:rsidRDefault="00A00FF4" w:rsidP="00A00FF4">
      <w:pPr>
        <w:jc w:val="center"/>
        <w:rPr>
          <w:lang w:val="pl-PL"/>
        </w:rPr>
      </w:pPr>
      <w:r w:rsidRPr="00A00FF4">
        <w:rPr>
          <w:b/>
          <w:bCs/>
          <w:sz w:val="22"/>
          <w:szCs w:val="22"/>
          <w:lang w:val="pl-PL"/>
        </w:rPr>
        <w:t>nieruchomości przeznaczonej do sprzedaży w drodze przetargu ustnego nieograniczonego, stanowiącej własność Gminy Dobre</w:t>
      </w:r>
      <w:r w:rsidRPr="00A00FF4">
        <w:rPr>
          <w:rFonts w:eastAsia="Courier New" w:cs="Courier New"/>
          <w:b/>
          <w:bCs/>
          <w:sz w:val="22"/>
          <w:szCs w:val="22"/>
          <w:lang w:val="pl-PL"/>
        </w:rPr>
        <w:t>:</w:t>
      </w:r>
    </w:p>
    <w:p w14:paraId="76F2235E" w14:textId="77777777" w:rsidR="00A00FF4" w:rsidRPr="00A00FF4" w:rsidRDefault="00A00FF4" w:rsidP="00A00FF4">
      <w:pPr>
        <w:jc w:val="center"/>
        <w:rPr>
          <w:rFonts w:eastAsia="Courier New" w:cs="Courier New"/>
          <w:b/>
          <w:bCs/>
          <w:sz w:val="22"/>
          <w:szCs w:val="22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896"/>
      </w:tblGrid>
      <w:tr w:rsidR="00A00FF4" w:rsidRPr="00A00FF4" w14:paraId="11A76692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3B899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Adres nieruchomości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D8B57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 Makówiec Duży gmina Dobre</w:t>
            </w:r>
          </w:p>
        </w:tc>
      </w:tr>
      <w:tr w:rsidR="00A00FF4" w:rsidRPr="00A00FF4" w14:paraId="53D78DDF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699F9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Oznaczenie nieruchomości wg danych ewidencji gruntów</w:t>
            </w:r>
          </w:p>
          <w:p w14:paraId="241DC25F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72FB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Obręb: 0016 Makówiec Duży</w:t>
            </w:r>
          </w:p>
          <w:p w14:paraId="0665D111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nr ew.  60</w:t>
            </w:r>
          </w:p>
          <w:p w14:paraId="0B123067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proofErr w:type="spellStart"/>
            <w:r w:rsidRPr="00A00FF4">
              <w:rPr>
                <w:lang w:val="pl-PL"/>
              </w:rPr>
              <w:t>Kw</w:t>
            </w:r>
            <w:proofErr w:type="spellEnd"/>
            <w:r w:rsidRPr="00A00FF4">
              <w:rPr>
                <w:lang w:val="pl-PL"/>
              </w:rPr>
              <w:t xml:space="preserve"> SI1M/00013146/4</w:t>
            </w:r>
          </w:p>
        </w:tc>
      </w:tr>
      <w:tr w:rsidR="00A00FF4" w:rsidRPr="00A00FF4" w14:paraId="55EC047D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A9588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Powierzchnia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73D01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nr ew. 60  – 0,3300 ha</w:t>
            </w:r>
          </w:p>
        </w:tc>
      </w:tr>
      <w:tr w:rsidR="00A00FF4" w:rsidRPr="00A00FF4" w14:paraId="19C5264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500EE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Opis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19C47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posiada kształt trapezu, niezabudowana, częściowo zakrzaczona-sosna karłowa, położona w sąsiedztwie gruntów ornych, lasów, w pobliżu zabudowy jednorodzinnej i zagrodowej. Działka położona przy drodze asfaltowej. Od strony drogi asfaltowej istnieje możliwość podłączenia do energii elektrycznej i sieci wodociągowej. Działka stanowi grunty orne  RVI.</w:t>
            </w:r>
          </w:p>
        </w:tc>
      </w:tr>
      <w:tr w:rsidR="00A00FF4" w:rsidRPr="00A00FF4" w14:paraId="33A982A4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9A358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Przeznaczenie nieruchomości w planie zagospodarowania przestrzennego i sposób jej zagospodarowania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C39FC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Dla przedmiotowej działki gmina nie posiada aktualnego planu zagospodarowania przestrzennego, a wg zapisów studium uwarunkowań i kierunków zagospodarowania przestrzennego działka przeznaczona jest częściowo pod  tereny zabudowy mieszkaniowej mieszanej oraz pod tereny rolne.</w:t>
            </w:r>
          </w:p>
        </w:tc>
      </w:tr>
      <w:tr w:rsidR="00A00FF4" w:rsidRPr="00A00FF4" w14:paraId="6380805B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9E6E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Cena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B9510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63.000,00 złotych </w:t>
            </w:r>
          </w:p>
          <w:p w14:paraId="66B25C01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Dostawa zwolniona z opodatkowania podatkiem od towarów              i usług.</w:t>
            </w:r>
          </w:p>
        </w:tc>
      </w:tr>
      <w:tr w:rsidR="00A00FF4" w:rsidRPr="00A00FF4" w14:paraId="32443F29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15C6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Zapłata ceny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52A4A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Opłata jednorazowa, nie później niż do dnia zawarcia umowy przenoszącej własność nieruchomości.</w:t>
            </w:r>
          </w:p>
        </w:tc>
      </w:tr>
      <w:tr w:rsidR="00A00FF4" w:rsidRPr="00A00FF4" w14:paraId="3719C2F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DF68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Forma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9EFB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Przetarg ustny nieograniczony</w:t>
            </w:r>
          </w:p>
        </w:tc>
      </w:tr>
      <w:tr w:rsidR="00A00FF4" w:rsidRPr="00A00FF4" w14:paraId="1690363B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ADDB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Informacja o przeznaczeniu do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292A2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Uchwała Rady Gminy Dobre Nr XVI/184/21 z dnia 17 lutego 2021 roku.</w:t>
            </w:r>
          </w:p>
        </w:tc>
      </w:tr>
    </w:tbl>
    <w:p w14:paraId="357D460F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21F57203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 xml:space="preserve">Niniejszy wykaz zostaje wywieszony na tablicy ogłoszeń w Urzędzie Gminy Dobre, ul. Kościuszki 1, 05-307 Dobre oraz w miejscowości w której położona jest w/w nieruchomość, jak również na stronie internetowej pod adresem: </w:t>
      </w:r>
      <w:hyperlink r:id="rId5" w:history="1">
        <w:r w:rsidRPr="00A00FF4">
          <w:rPr>
            <w:sz w:val="22"/>
            <w:szCs w:val="22"/>
            <w:lang w:val="pl-PL"/>
          </w:rPr>
          <w:t>www.gminadobre.pl</w:t>
        </w:r>
      </w:hyperlink>
      <w:r w:rsidRPr="00A00FF4">
        <w:rPr>
          <w:sz w:val="22"/>
          <w:szCs w:val="22"/>
          <w:lang w:val="pl-PL"/>
        </w:rPr>
        <w:t xml:space="preserve"> na okres 21 dni, od dnia 02 kwietnia 2021 roku.</w:t>
      </w:r>
    </w:p>
    <w:p w14:paraId="60239848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Zgodnie z art. 35 ust. 2 pkt 12 ustawy z dnia 21 sierpnia o gospodarce nieruchomościami (Dz.U. z 2020 r.  Poz. 1990 ze zm.) termin złożenia wniosków przez osoby którym przysługuje prawo pierwszeństwa w nabywaniu nieruchomości na podstawie art. 34 cytowanej powyżej ustawy, nie może być krótszy niż 6 tygodni od daty wywieszenia wykazu i upływa w dniu 17 maja  2021 roku.</w:t>
      </w:r>
    </w:p>
    <w:p w14:paraId="5095EF07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Po tym terminie zostanie ogłoszony przetarg na zbycie nieruchomości.</w:t>
      </w:r>
    </w:p>
    <w:p w14:paraId="22FFB676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Bliższe informacje można uzyskać w Urzędzie Gminy Dobre, pokój nr 8 lub pod nr 25 7571190 w. 27</w:t>
      </w:r>
    </w:p>
    <w:p w14:paraId="47079B51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09DE5316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3126329C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21704651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5039C8AF" w14:textId="3B63271E" w:rsidR="00A00FF4" w:rsidRPr="00A00FF4" w:rsidRDefault="00A00FF4" w:rsidP="00A00FF4">
      <w:pPr>
        <w:tabs>
          <w:tab w:val="left" w:pos="8175"/>
        </w:tabs>
        <w:rPr>
          <w:lang w:val="pl-PL"/>
        </w:rPr>
      </w:pPr>
      <w:r>
        <w:rPr>
          <w:sz w:val="22"/>
          <w:szCs w:val="22"/>
          <w:lang w:val="pl-PL"/>
        </w:rPr>
        <w:lastRenderedPageBreak/>
        <w:t xml:space="preserve">                                                                                                                                            </w:t>
      </w:r>
      <w:r w:rsidRPr="00A00FF4">
        <w:rPr>
          <w:sz w:val="22"/>
          <w:szCs w:val="22"/>
          <w:lang w:val="pl-PL"/>
        </w:rPr>
        <w:t xml:space="preserve">  załącznik nr 3</w:t>
      </w:r>
    </w:p>
    <w:p w14:paraId="53D4B6C4" w14:textId="772A75D5" w:rsidR="00A00FF4" w:rsidRPr="00A00FF4" w:rsidRDefault="00A00FF4" w:rsidP="00A00FF4">
      <w:pPr>
        <w:jc w:val="center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do zarządzenia</w:t>
      </w:r>
    </w:p>
    <w:p w14:paraId="22746B33" w14:textId="77777777" w:rsidR="00A00FF4" w:rsidRPr="00A00FF4" w:rsidRDefault="00A00FF4" w:rsidP="00A00FF4">
      <w:pPr>
        <w:jc w:val="right"/>
        <w:rPr>
          <w:sz w:val="22"/>
          <w:szCs w:val="22"/>
          <w:lang w:val="pl-PL"/>
        </w:rPr>
      </w:pPr>
      <w:r w:rsidRPr="00A00FF4">
        <w:rPr>
          <w:sz w:val="22"/>
          <w:szCs w:val="22"/>
          <w:lang w:val="pl-PL"/>
        </w:rPr>
        <w:t>Wójta Gminy Dobre</w:t>
      </w:r>
    </w:p>
    <w:p w14:paraId="67414FE1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>Nr  29 /2021 z dnia</w:t>
      </w:r>
    </w:p>
    <w:p w14:paraId="4FA24819" w14:textId="77777777" w:rsidR="00A00FF4" w:rsidRPr="00A00FF4" w:rsidRDefault="00A00FF4" w:rsidP="00A00FF4">
      <w:pPr>
        <w:jc w:val="right"/>
        <w:rPr>
          <w:lang w:val="pl-PL"/>
        </w:rPr>
      </w:pPr>
      <w:r w:rsidRPr="00A00FF4">
        <w:rPr>
          <w:sz w:val="22"/>
          <w:szCs w:val="22"/>
          <w:lang w:val="pl-PL"/>
        </w:rPr>
        <w:t xml:space="preserve"> 31 marca 2021 roku</w:t>
      </w:r>
    </w:p>
    <w:p w14:paraId="1FB4CD5D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</w:p>
    <w:p w14:paraId="763719EF" w14:textId="77777777" w:rsidR="00A00FF4" w:rsidRPr="00A00FF4" w:rsidRDefault="00A00FF4" w:rsidP="00A00FF4">
      <w:pPr>
        <w:jc w:val="center"/>
        <w:rPr>
          <w:b/>
          <w:bCs/>
          <w:sz w:val="22"/>
          <w:szCs w:val="22"/>
          <w:lang w:val="pl-PL"/>
        </w:rPr>
      </w:pPr>
      <w:r w:rsidRPr="00A00FF4">
        <w:rPr>
          <w:b/>
          <w:bCs/>
          <w:sz w:val="22"/>
          <w:szCs w:val="22"/>
          <w:lang w:val="pl-PL"/>
        </w:rPr>
        <w:t>WYKAZ</w:t>
      </w:r>
    </w:p>
    <w:p w14:paraId="3AEAEC05" w14:textId="77777777" w:rsidR="00A00FF4" w:rsidRPr="00A00FF4" w:rsidRDefault="00A00FF4" w:rsidP="00A00FF4">
      <w:pPr>
        <w:jc w:val="center"/>
        <w:rPr>
          <w:lang w:val="pl-PL"/>
        </w:rPr>
      </w:pPr>
      <w:r w:rsidRPr="00A00FF4">
        <w:rPr>
          <w:b/>
          <w:bCs/>
          <w:sz w:val="22"/>
          <w:szCs w:val="22"/>
          <w:lang w:val="pl-PL"/>
        </w:rPr>
        <w:t>nieruchomości przeznaczonej do sprzedaży w drodze przetargu ustnego nieograniczonego, stanowiącej własność Gminy Dobre</w:t>
      </w:r>
      <w:r w:rsidRPr="00A00FF4">
        <w:rPr>
          <w:rFonts w:eastAsia="Courier New" w:cs="Courier New"/>
          <w:b/>
          <w:bCs/>
          <w:sz w:val="22"/>
          <w:szCs w:val="22"/>
          <w:lang w:val="pl-PL"/>
        </w:rPr>
        <w:t>:</w:t>
      </w:r>
    </w:p>
    <w:p w14:paraId="616D61F1" w14:textId="77777777" w:rsidR="00A00FF4" w:rsidRPr="00A00FF4" w:rsidRDefault="00A00FF4" w:rsidP="00A00FF4">
      <w:pPr>
        <w:jc w:val="center"/>
        <w:rPr>
          <w:rFonts w:eastAsia="Courier New" w:cs="Courier New"/>
          <w:b/>
          <w:bCs/>
          <w:sz w:val="22"/>
          <w:szCs w:val="22"/>
          <w:lang w:val="pl-PL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896"/>
      </w:tblGrid>
      <w:tr w:rsidR="00A00FF4" w:rsidRPr="00A00FF4" w14:paraId="3E96892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34A7F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Adres nieruchomości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ABD9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 Makówiec Duży gmina Dobre</w:t>
            </w:r>
          </w:p>
        </w:tc>
      </w:tr>
      <w:tr w:rsidR="00A00FF4" w:rsidRPr="00A00FF4" w14:paraId="7863E5AC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7CD5F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Oznaczenie nieruchomości wg danych ewidencji gruntów</w:t>
            </w:r>
          </w:p>
          <w:p w14:paraId="1C2E7E32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BFEFC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Obręb: 0016 Makówiec Duży</w:t>
            </w:r>
          </w:p>
          <w:p w14:paraId="6761D393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nr ew.  59</w:t>
            </w:r>
          </w:p>
          <w:p w14:paraId="2EFE99ED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proofErr w:type="spellStart"/>
            <w:r w:rsidRPr="00A00FF4">
              <w:rPr>
                <w:lang w:val="pl-PL"/>
              </w:rPr>
              <w:t>Kw</w:t>
            </w:r>
            <w:proofErr w:type="spellEnd"/>
            <w:r w:rsidRPr="00A00FF4">
              <w:rPr>
                <w:lang w:val="pl-PL"/>
              </w:rPr>
              <w:t xml:space="preserve"> SI1M/00013146/4</w:t>
            </w:r>
          </w:p>
        </w:tc>
      </w:tr>
      <w:tr w:rsidR="00A00FF4" w:rsidRPr="00A00FF4" w14:paraId="79FBE644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EE9C0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Powierzchnia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A44BD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Działka 59 – 0,6809 ha</w:t>
            </w:r>
          </w:p>
        </w:tc>
      </w:tr>
      <w:tr w:rsidR="00A00FF4" w:rsidRPr="00A00FF4" w14:paraId="06F39D96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DB637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Opis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42B08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Działka posiada kształt zbliżony do prostokąta , zakrzaczona, położona pomiędzy drogą asfaltową a rzeką </w:t>
            </w:r>
            <w:proofErr w:type="spellStart"/>
            <w:r w:rsidRPr="00A00FF4">
              <w:rPr>
                <w:sz w:val="22"/>
                <w:szCs w:val="22"/>
                <w:lang w:val="pl-PL"/>
              </w:rPr>
              <w:t>Osownica</w:t>
            </w:r>
            <w:proofErr w:type="spellEnd"/>
            <w:r w:rsidRPr="00A00FF4">
              <w:rPr>
                <w:sz w:val="22"/>
                <w:szCs w:val="22"/>
                <w:lang w:val="pl-PL"/>
              </w:rPr>
              <w:t xml:space="preserve">, w sąsiedztwie lokalnych </w:t>
            </w:r>
            <w:proofErr w:type="spellStart"/>
            <w:r w:rsidRPr="00A00FF4">
              <w:rPr>
                <w:sz w:val="22"/>
                <w:szCs w:val="22"/>
                <w:lang w:val="pl-PL"/>
              </w:rPr>
              <w:t>zadrzewień</w:t>
            </w:r>
            <w:proofErr w:type="spellEnd"/>
            <w:r w:rsidRPr="00A00FF4">
              <w:rPr>
                <w:sz w:val="22"/>
                <w:szCs w:val="22"/>
                <w:lang w:val="pl-PL"/>
              </w:rPr>
              <w:t>, w pobliżu zabudowy jednorodzinnej i zagrodowej. Na działce znajduje się drewniany budynek mieszkalny w bardzo złym stanie technicznym, nie podlega wycenie. Działka posiada dostęp do drogi asfaltowej. Od strony drogi asfaltowej istnieje możliwość podłączenia do energii elektrycznej i sieci wodociągowej.  Działka stanowi grunty orne RV-0,1522ha, RVI- 0,4757ha i tereny mieszkaniowe B-0,0530ha</w:t>
            </w:r>
          </w:p>
        </w:tc>
      </w:tr>
      <w:tr w:rsidR="00A00FF4" w:rsidRPr="00A00FF4" w14:paraId="6A329801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14880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Przeznaczenie nieruchomości w planie zagospodarowania przestrzennego i sposób jej zagospodarowania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73B81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Dla przedmiotowej działki gmina nie posiada aktualnego planu zagospodarowania przestrzennego, a wg zapisów studium uwarunkowań i kierunków zagospodarowania przestrzennego działka przeznaczona jest pod  tereny zabudowy mieszkaniowej mieszanej ( ok.145m od strony drogi) oraz pod tereny łąk i pastwisk.</w:t>
            </w:r>
          </w:p>
        </w:tc>
      </w:tr>
      <w:tr w:rsidR="00A00FF4" w:rsidRPr="00A00FF4" w14:paraId="29DA8A9C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5DE4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Cena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4D384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 xml:space="preserve">106.000,00 złotych </w:t>
            </w:r>
          </w:p>
          <w:p w14:paraId="651320B4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Dostawa zwolniona z opodatkowania podatkiem od towarów i usług.</w:t>
            </w:r>
          </w:p>
        </w:tc>
      </w:tr>
      <w:tr w:rsidR="00A00FF4" w:rsidRPr="00A00FF4" w14:paraId="141A5305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447C2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Zapłata ceny nieruchomości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A315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Opłata jednorazowa, nie później niż do dnia zawarcia umowy przenoszącej własność nieruchomości.</w:t>
            </w:r>
          </w:p>
        </w:tc>
      </w:tr>
      <w:tr w:rsidR="00A00FF4" w:rsidRPr="00A00FF4" w14:paraId="22B96933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99FE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Forma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38170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Przetarg ustny nieograniczony</w:t>
            </w:r>
          </w:p>
        </w:tc>
      </w:tr>
      <w:tr w:rsidR="00A00FF4" w:rsidRPr="00A00FF4" w14:paraId="08DDD4D1" w14:textId="77777777" w:rsidTr="000A0550">
        <w:tblPrEx>
          <w:tblCellMar>
            <w:top w:w="0" w:type="dxa"/>
            <w:bottom w:w="0" w:type="dxa"/>
          </w:tblCellMar>
        </w:tblPrEx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9641" w14:textId="77777777" w:rsidR="00A00FF4" w:rsidRPr="00A00FF4" w:rsidRDefault="00A00FF4" w:rsidP="00A00FF4">
            <w:pPr>
              <w:suppressLineNumbers/>
              <w:rPr>
                <w:sz w:val="22"/>
                <w:szCs w:val="22"/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Informacja o przeznaczeniu do sprzedaży</w:t>
            </w:r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1573" w14:textId="77777777" w:rsidR="00A00FF4" w:rsidRPr="00A00FF4" w:rsidRDefault="00A00FF4" w:rsidP="00A00FF4">
            <w:pPr>
              <w:suppressLineNumbers/>
              <w:rPr>
                <w:lang w:val="pl-PL"/>
              </w:rPr>
            </w:pPr>
            <w:r w:rsidRPr="00A00FF4">
              <w:rPr>
                <w:sz w:val="22"/>
                <w:szCs w:val="22"/>
                <w:lang w:val="pl-PL"/>
              </w:rPr>
              <w:t>Uchwała Rady Gminy Dobre Nr XI/124/20 z dnia 25 czerwca 2020 roku.</w:t>
            </w:r>
          </w:p>
        </w:tc>
      </w:tr>
    </w:tbl>
    <w:p w14:paraId="413A091A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6A7C069B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 xml:space="preserve">Niniejszy wykaz zostaje wywieszony na tablicy ogłoszeń w Urzędzie Gminy Dobre, ul. Kościuszki 1, 05-307 Dobre oraz w miejscowości w której położona jest w/w nieruchomość, jak również na stronie internetowej pod adresem: </w:t>
      </w:r>
      <w:hyperlink r:id="rId6" w:history="1">
        <w:r w:rsidRPr="00A00FF4">
          <w:rPr>
            <w:sz w:val="22"/>
            <w:szCs w:val="22"/>
            <w:lang w:val="pl-PL"/>
          </w:rPr>
          <w:t>www.gminadobre.pl</w:t>
        </w:r>
      </w:hyperlink>
      <w:r w:rsidRPr="00A00FF4">
        <w:rPr>
          <w:sz w:val="22"/>
          <w:szCs w:val="22"/>
          <w:lang w:val="pl-PL"/>
        </w:rPr>
        <w:t xml:space="preserve"> na okres 21 dni, od dnia 02 kwietnia 2021 roku.</w:t>
      </w:r>
    </w:p>
    <w:p w14:paraId="3316522F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Zgodnie z art. 35 ust. 2 pkt 12 ustawy z dnia 21 sierpnia o gospodarce nieruchomościami (Dz.U. z 2020 r.  Poz. 1990 ze zm.) termin złożenia wniosków przez osoby którym przysługuje prawo pierwszeństwa w nabywaniu nieruchomości na podstawie art. 34 cytowanej powyżej ustawy, nie może być krótszy niż 6 tygodni od daty wywieszenia wykazu i upływa w dniu 17 maja  2021 roku.</w:t>
      </w:r>
    </w:p>
    <w:p w14:paraId="7A5BA1CC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Po tym terminie zostanie ogłoszony przetarg na zbycie nieruchomości.</w:t>
      </w:r>
    </w:p>
    <w:p w14:paraId="285B0F50" w14:textId="77777777" w:rsidR="00A00FF4" w:rsidRPr="00A00FF4" w:rsidRDefault="00A00FF4" w:rsidP="00A00FF4">
      <w:pPr>
        <w:rPr>
          <w:lang w:val="pl-PL"/>
        </w:rPr>
      </w:pPr>
      <w:r w:rsidRPr="00A00FF4">
        <w:rPr>
          <w:sz w:val="22"/>
          <w:szCs w:val="22"/>
          <w:lang w:val="pl-PL"/>
        </w:rPr>
        <w:t>Bliższe informacje można uzyskać w Urzędzie Gminy Dobre, pokój nr 8 lub pod nr 25 7571190 w. 27</w:t>
      </w:r>
    </w:p>
    <w:p w14:paraId="486741CF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3C54828F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1121720E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4B214F36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57E8B96F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p w14:paraId="161EC9F8" w14:textId="77777777" w:rsidR="00A00FF4" w:rsidRPr="00A00FF4" w:rsidRDefault="00A00FF4" w:rsidP="00A00FF4">
      <w:pPr>
        <w:rPr>
          <w:sz w:val="22"/>
          <w:szCs w:val="22"/>
          <w:lang w:val="pl-PL"/>
        </w:rPr>
      </w:pPr>
    </w:p>
    <w:sectPr w:rsidR="00A00FF4" w:rsidRPr="00A0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18"/>
    <w:rsid w:val="003C23BE"/>
    <w:rsid w:val="00623B30"/>
    <w:rsid w:val="007F3618"/>
    <w:rsid w:val="00A00FF4"/>
    <w:rsid w:val="00A506A3"/>
    <w:rsid w:val="00A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363C"/>
  <w15:chartTrackingRefBased/>
  <w15:docId w15:val="{88D3B787-48C7-4A3C-BDAC-446E013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3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C23B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inadobre.bip.net.pl/" TargetMode="External"/><Relationship Id="rId5" Type="http://schemas.openxmlformats.org/officeDocument/2006/relationships/hyperlink" Target="http://www.gminadobre.bip.net.pl/" TargetMode="External"/><Relationship Id="rId4" Type="http://schemas.openxmlformats.org/officeDocument/2006/relationships/hyperlink" Target="http://www.gminadobre.bip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1142</Words>
  <Characters>6852</Characters>
  <Application>Microsoft Office Word</Application>
  <DocSecurity>0</DocSecurity>
  <Lines>57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Roguska</dc:creator>
  <cp:keywords/>
  <dc:description/>
  <cp:lastModifiedBy>Agnieszka Roguska</cp:lastModifiedBy>
  <cp:revision>4</cp:revision>
  <cp:lastPrinted>2020-11-23T08:16:00Z</cp:lastPrinted>
  <dcterms:created xsi:type="dcterms:W3CDTF">2020-11-23T08:15:00Z</dcterms:created>
  <dcterms:modified xsi:type="dcterms:W3CDTF">2021-03-31T12:17:00Z</dcterms:modified>
</cp:coreProperties>
</file>