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BAC6" w14:textId="0DDF95EA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EE994" w14:textId="77777777" w:rsidR="00267D50" w:rsidRDefault="00267D50" w:rsidP="002D3729">
      <w:pPr>
        <w:spacing w:after="0" w:line="240" w:lineRule="auto"/>
      </w:pPr>
      <w:r>
        <w:separator/>
      </w:r>
    </w:p>
  </w:endnote>
  <w:endnote w:type="continuationSeparator" w:id="0">
    <w:p w14:paraId="37B19CC9" w14:textId="77777777" w:rsidR="00267D50" w:rsidRDefault="00267D5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B2DE" w14:textId="77777777" w:rsidR="00267D50" w:rsidRDefault="00267D50" w:rsidP="002D3729">
      <w:pPr>
        <w:spacing w:after="0" w:line="240" w:lineRule="auto"/>
      </w:pPr>
      <w:r>
        <w:separator/>
      </w:r>
    </w:p>
  </w:footnote>
  <w:footnote w:type="continuationSeparator" w:id="0">
    <w:p w14:paraId="23CCF7EE" w14:textId="77777777" w:rsidR="00267D50" w:rsidRDefault="00267D50" w:rsidP="002D3729">
      <w:pPr>
        <w:spacing w:after="0" w:line="240" w:lineRule="auto"/>
      </w:pPr>
      <w:r>
        <w:continuationSeparator/>
      </w:r>
    </w:p>
  </w:footnote>
  <w:footnote w:id="1">
    <w:p w14:paraId="5586FD4F" w14:textId="266A46E6"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</w:t>
      </w:r>
      <w:bookmarkStart w:id="0" w:name="_GoBack"/>
      <w:bookmarkEnd w:id="0"/>
      <w:r>
        <w:t xml:space="preserve">sta na prawach powiatu. </w:t>
      </w:r>
    </w:p>
  </w:footnote>
  <w:footnote w:id="2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85B4-2765-42C9-846E-27964515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Jabłońska Daria  (DSF)</cp:lastModifiedBy>
  <cp:revision>4</cp:revision>
  <cp:lastPrinted>2020-03-16T10:08:00Z</cp:lastPrinted>
  <dcterms:created xsi:type="dcterms:W3CDTF">2020-03-16T10:05:00Z</dcterms:created>
  <dcterms:modified xsi:type="dcterms:W3CDTF">2020-03-16T11:58:00Z</dcterms:modified>
</cp:coreProperties>
</file>